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1DC" w:rsidRDefault="008D26F0" w:rsidP="002B31DC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0B53DC" wp14:editId="2D9D0C3E">
            <wp:simplePos x="0" y="0"/>
            <wp:positionH relativeFrom="column">
              <wp:posOffset>2377440</wp:posOffset>
            </wp:positionH>
            <wp:positionV relativeFrom="paragraph">
              <wp:posOffset>-281940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6" name="Рисунок 6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6F0" w:rsidRDefault="008D26F0" w:rsidP="002B31DC">
      <w:pPr>
        <w:jc w:val="center"/>
      </w:pPr>
    </w:p>
    <w:p w:rsidR="008D26F0" w:rsidRDefault="008D26F0" w:rsidP="002B31DC">
      <w:pPr>
        <w:jc w:val="center"/>
      </w:pPr>
    </w:p>
    <w:p w:rsidR="00657686" w:rsidRDefault="00657686" w:rsidP="002B31DC">
      <w:pPr>
        <w:pStyle w:val="a3"/>
        <w:spacing w:line="240" w:lineRule="auto"/>
        <w:jc w:val="center"/>
        <w:rPr>
          <w:sz w:val="24"/>
          <w:szCs w:val="24"/>
        </w:rPr>
      </w:pPr>
    </w:p>
    <w:p w:rsidR="002B31DC" w:rsidRDefault="00657686" w:rsidP="002B31DC">
      <w:pPr>
        <w:pStyle w:val="a3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СОВЕТ ДЕПУТАТОВ </w:t>
      </w:r>
      <w:r w:rsidR="008D26F0">
        <w:rPr>
          <w:b/>
          <w:bCs/>
        </w:rPr>
        <w:t>КАЗИМИР</w:t>
      </w:r>
      <w:r w:rsidR="002B31DC">
        <w:rPr>
          <w:b/>
          <w:bCs/>
        </w:rPr>
        <w:t>ОВСКОГО</w:t>
      </w:r>
      <w:r>
        <w:rPr>
          <w:b/>
          <w:bCs/>
        </w:rPr>
        <w:t xml:space="preserve"> СЕЛЬСКОГО </w:t>
      </w:r>
      <w:r w:rsidR="002B31DC">
        <w:rPr>
          <w:b/>
          <w:bCs/>
        </w:rPr>
        <w:t xml:space="preserve">ПОСЕЛЕНИЯ </w:t>
      </w:r>
    </w:p>
    <w:p w:rsidR="002B31DC" w:rsidRDefault="002B31DC" w:rsidP="002B31DC">
      <w:pPr>
        <w:pStyle w:val="a3"/>
        <w:spacing w:line="240" w:lineRule="auto"/>
        <w:jc w:val="center"/>
        <w:rPr>
          <w:b/>
          <w:bCs/>
        </w:rPr>
      </w:pPr>
      <w:r>
        <w:rPr>
          <w:b/>
          <w:bCs/>
        </w:rPr>
        <w:t>РУДНЯНСКОГО РАЙОНА СМОЛЕНСКОЙ ОБЛАСТИ</w:t>
      </w:r>
    </w:p>
    <w:p w:rsidR="002B31DC" w:rsidRDefault="002B31DC" w:rsidP="002B31DC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B31DC" w:rsidRDefault="002B31DC" w:rsidP="002B31D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2B31DC" w:rsidRDefault="002B31DC" w:rsidP="002B31DC">
      <w:pPr>
        <w:jc w:val="both"/>
        <w:rPr>
          <w:sz w:val="28"/>
          <w:szCs w:val="28"/>
        </w:rPr>
      </w:pPr>
    </w:p>
    <w:p w:rsidR="002B31DC" w:rsidRDefault="001965EA" w:rsidP="002B31DC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01E35">
        <w:rPr>
          <w:sz w:val="28"/>
          <w:szCs w:val="28"/>
        </w:rPr>
        <w:t>т   31</w:t>
      </w:r>
      <w:bookmarkStart w:id="0" w:name="_GoBack"/>
      <w:bookmarkEnd w:id="0"/>
      <w:r w:rsidR="002B31DC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="002B31DC">
        <w:rPr>
          <w:sz w:val="28"/>
          <w:szCs w:val="28"/>
        </w:rPr>
        <w:t xml:space="preserve">я 2019 г   </w:t>
      </w:r>
      <w:r w:rsidR="008D26F0">
        <w:rPr>
          <w:sz w:val="28"/>
          <w:szCs w:val="28"/>
        </w:rPr>
        <w:t xml:space="preserve">                                                                           </w:t>
      </w:r>
      <w:r w:rsidR="002B31DC">
        <w:rPr>
          <w:sz w:val="28"/>
          <w:szCs w:val="28"/>
        </w:rPr>
        <w:t xml:space="preserve"> № </w:t>
      </w:r>
      <w:r w:rsidR="00657686">
        <w:rPr>
          <w:sz w:val="28"/>
          <w:szCs w:val="28"/>
        </w:rPr>
        <w:t>161</w:t>
      </w:r>
      <w:r w:rsidR="002B31DC">
        <w:rPr>
          <w:sz w:val="28"/>
          <w:szCs w:val="28"/>
        </w:rPr>
        <w:t xml:space="preserve"> </w:t>
      </w:r>
    </w:p>
    <w:p w:rsidR="001965EA" w:rsidRDefault="001965EA" w:rsidP="002B31DC">
      <w:pPr>
        <w:jc w:val="both"/>
        <w:rPr>
          <w:b/>
          <w:bCs/>
          <w:sz w:val="28"/>
          <w:szCs w:val="28"/>
        </w:rPr>
      </w:pPr>
    </w:p>
    <w:p w:rsidR="002B31DC" w:rsidRDefault="002B31DC" w:rsidP="002B31DC">
      <w:pPr>
        <w:pStyle w:val="ConsPlusTitle"/>
        <w:widowControl/>
        <w:tabs>
          <w:tab w:val="left" w:pos="5103"/>
        </w:tabs>
        <w:ind w:right="5102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2"/>
      </w:tblGrid>
      <w:tr w:rsidR="002B31DC" w:rsidTr="002B31DC"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B31DC" w:rsidRDefault="002B31DC" w:rsidP="001965EA">
            <w:pPr>
              <w:pStyle w:val="ConsPlusTitle"/>
              <w:widowControl/>
              <w:tabs>
                <w:tab w:val="left" w:pos="10285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О внесении изменений в  Решен</w:t>
            </w:r>
            <w:r w:rsidR="008D26F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ие Совета депутатов Казимировского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сельского поселения  Руднянского района Смоленской области от</w:t>
            </w:r>
            <w:r w:rsidR="008D26F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08.11.2018 г №140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«О налоге на имущество физических лиц на территории муниципа</w:t>
            </w:r>
            <w:r w:rsidR="008D26F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льного  образования Казимировского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сельского поселения Руднянского района Смоленской области»</w:t>
            </w:r>
          </w:p>
          <w:p w:rsidR="002B31DC" w:rsidRDefault="002B31DC">
            <w:pPr>
              <w:pStyle w:val="ConsPlusTitle"/>
              <w:widowControl/>
              <w:tabs>
                <w:tab w:val="left" w:pos="1028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</w:p>
          <w:p w:rsidR="001965EA" w:rsidRDefault="001965EA">
            <w:pPr>
              <w:pStyle w:val="ConsPlusTitle"/>
              <w:widowControl/>
              <w:tabs>
                <w:tab w:val="left" w:pos="1028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</w:tr>
    </w:tbl>
    <w:p w:rsidR="002B31DC" w:rsidRDefault="002B31DC" w:rsidP="002B31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связи с принятым Смоленской областной Думой областным законом №22-з от 28.03.2019 «О внесении изменения в статью 2 областного закона «О налоге на имущество организац</w:t>
      </w:r>
      <w:r w:rsidR="008D26F0">
        <w:rPr>
          <w:sz w:val="28"/>
          <w:szCs w:val="28"/>
        </w:rPr>
        <w:t>ий» Совет депутатов Казимировского</w:t>
      </w:r>
      <w:r>
        <w:rPr>
          <w:sz w:val="28"/>
          <w:szCs w:val="28"/>
        </w:rPr>
        <w:t xml:space="preserve"> сельского поселения Руднянского района Смоленской области решил:</w:t>
      </w:r>
      <w:proofErr w:type="gramEnd"/>
    </w:p>
    <w:p w:rsidR="002B31DC" w:rsidRDefault="002B31DC" w:rsidP="002B31D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 в налог на имущество физических лиц </w:t>
      </w:r>
      <w:r w:rsidR="008D26F0">
        <w:rPr>
          <w:sz w:val="28"/>
          <w:szCs w:val="28"/>
        </w:rPr>
        <w:t>на территории Казимировского</w:t>
      </w:r>
      <w:r>
        <w:rPr>
          <w:sz w:val="28"/>
          <w:szCs w:val="28"/>
        </w:rPr>
        <w:t xml:space="preserve"> сельского поселения Руднянского района Смоленской области, утверждённый решени</w:t>
      </w:r>
      <w:r w:rsidR="008D26F0">
        <w:rPr>
          <w:sz w:val="28"/>
          <w:szCs w:val="28"/>
        </w:rPr>
        <w:t>ем Совета депутатов Казимировского</w:t>
      </w:r>
      <w:r>
        <w:rPr>
          <w:sz w:val="28"/>
          <w:szCs w:val="28"/>
        </w:rPr>
        <w:t xml:space="preserve"> сельского поселения Руднянского района </w:t>
      </w:r>
      <w:r w:rsidR="006C40C9">
        <w:rPr>
          <w:sz w:val="28"/>
          <w:szCs w:val="28"/>
        </w:rPr>
        <w:t>С</w:t>
      </w:r>
      <w:r w:rsidR="008D26F0">
        <w:rPr>
          <w:sz w:val="28"/>
          <w:szCs w:val="28"/>
        </w:rPr>
        <w:t>моленской области от 08.11.2018 г. №140</w:t>
      </w:r>
    </w:p>
    <w:p w:rsidR="002B31DC" w:rsidRDefault="002B31DC" w:rsidP="002B31DC">
      <w:pPr>
        <w:pStyle w:val="a5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Подпункт 2) пункта 3 решения Совета де</w:t>
      </w:r>
      <w:r w:rsidR="00657686">
        <w:rPr>
          <w:sz w:val="28"/>
          <w:szCs w:val="28"/>
        </w:rPr>
        <w:t>путатов Казимировского</w:t>
      </w:r>
      <w:r>
        <w:rPr>
          <w:sz w:val="28"/>
          <w:szCs w:val="28"/>
        </w:rPr>
        <w:t xml:space="preserve"> сельского поселения Руднянского района Смоленской области</w:t>
      </w:r>
    </w:p>
    <w:p w:rsidR="002B31DC" w:rsidRDefault="00657686" w:rsidP="002B31DC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от 08.11.2018 №140»О налоге на имущество физических лиц на территории муниципального образования Казимировского сельского поселения Руднянского района Смоленской области»</w:t>
      </w:r>
      <w:r w:rsidR="002B31DC">
        <w:rPr>
          <w:sz w:val="28"/>
          <w:szCs w:val="28"/>
        </w:rPr>
        <w:t xml:space="preserve"> изложить в следующей редакции:</w:t>
      </w:r>
    </w:p>
    <w:p w:rsidR="002B31DC" w:rsidRDefault="002B31DC" w:rsidP="002B31DC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2) 0,8 % в отношении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B31DC" w:rsidRDefault="002B31DC" w:rsidP="002B3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</w:t>
      </w:r>
      <w:r>
        <w:rPr>
          <w:sz w:val="28"/>
          <w:szCs w:val="28"/>
        </w:rPr>
        <w:lastRenderedPageBreak/>
        <w:t>абзацем вторым пункта 10 статьи 378.2 Налогового кодекса Российской Федерации;</w:t>
      </w:r>
      <w:r w:rsidR="006C40C9">
        <w:rPr>
          <w:sz w:val="28"/>
          <w:szCs w:val="28"/>
        </w:rPr>
        <w:t xml:space="preserve"> </w:t>
      </w:r>
    </w:p>
    <w:p w:rsidR="002B31DC" w:rsidRDefault="002B31DC" w:rsidP="006C40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-объектов налогообложения, кадастровая стоимость каждого из которых превышает 300 миллионов рублей</w:t>
      </w:r>
      <w:r w:rsidR="006C40C9">
        <w:rPr>
          <w:sz w:val="28"/>
          <w:szCs w:val="28"/>
        </w:rPr>
        <w:t xml:space="preserve">. </w:t>
      </w:r>
    </w:p>
    <w:p w:rsidR="002B31DC" w:rsidRDefault="002B31DC" w:rsidP="002B31DC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5A41">
        <w:rPr>
          <w:sz w:val="28"/>
          <w:szCs w:val="28"/>
        </w:rPr>
        <w:t>О</w:t>
      </w:r>
      <w:r>
        <w:rPr>
          <w:sz w:val="28"/>
          <w:szCs w:val="28"/>
        </w:rPr>
        <w:t xml:space="preserve">публиковать </w:t>
      </w:r>
      <w:r w:rsidR="00805A41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>в газете «Руднянский голос».</w:t>
      </w:r>
    </w:p>
    <w:p w:rsidR="002B31DC" w:rsidRDefault="002B31DC" w:rsidP="002B31DC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3. Пониженная ставка имущественного налога распространяет действие на правоотношения, возникшие с 1 января 2019 года.</w:t>
      </w:r>
    </w:p>
    <w:p w:rsidR="00941C92" w:rsidRDefault="00941C92"/>
    <w:p w:rsidR="006C40C9" w:rsidRDefault="006C40C9"/>
    <w:p w:rsidR="006C40C9" w:rsidRPr="006C40C9" w:rsidRDefault="006C40C9">
      <w:pPr>
        <w:rPr>
          <w:sz w:val="28"/>
          <w:szCs w:val="28"/>
        </w:rPr>
      </w:pPr>
    </w:p>
    <w:p w:rsidR="006C40C9" w:rsidRPr="006C40C9" w:rsidRDefault="006C40C9">
      <w:pPr>
        <w:rPr>
          <w:sz w:val="28"/>
          <w:szCs w:val="28"/>
        </w:rPr>
      </w:pPr>
      <w:r w:rsidRPr="006C40C9">
        <w:rPr>
          <w:sz w:val="28"/>
          <w:szCs w:val="28"/>
        </w:rPr>
        <w:t>Глава муниципального образования</w:t>
      </w:r>
    </w:p>
    <w:p w:rsidR="006C40C9" w:rsidRPr="006C40C9" w:rsidRDefault="00657686">
      <w:pPr>
        <w:rPr>
          <w:sz w:val="28"/>
          <w:szCs w:val="28"/>
        </w:rPr>
      </w:pPr>
      <w:r>
        <w:rPr>
          <w:sz w:val="28"/>
          <w:szCs w:val="28"/>
        </w:rPr>
        <w:t>Казимировского</w:t>
      </w:r>
      <w:r w:rsidR="006C40C9" w:rsidRPr="006C40C9">
        <w:rPr>
          <w:sz w:val="28"/>
          <w:szCs w:val="28"/>
        </w:rPr>
        <w:t xml:space="preserve"> сельского поселения</w:t>
      </w:r>
    </w:p>
    <w:p w:rsidR="006C40C9" w:rsidRPr="00805A41" w:rsidRDefault="006C40C9">
      <w:pPr>
        <w:rPr>
          <w:b/>
          <w:sz w:val="28"/>
          <w:szCs w:val="28"/>
        </w:rPr>
      </w:pPr>
      <w:r w:rsidRPr="006C40C9">
        <w:rPr>
          <w:sz w:val="28"/>
          <w:szCs w:val="28"/>
        </w:rPr>
        <w:t>Руднянского района Смоленской области</w:t>
      </w:r>
      <w:r w:rsidRPr="006C40C9">
        <w:rPr>
          <w:sz w:val="28"/>
          <w:szCs w:val="28"/>
        </w:rPr>
        <w:tab/>
      </w:r>
      <w:r w:rsidRPr="006C40C9">
        <w:rPr>
          <w:sz w:val="28"/>
          <w:szCs w:val="28"/>
        </w:rPr>
        <w:tab/>
      </w:r>
      <w:r w:rsidRPr="006C40C9">
        <w:rPr>
          <w:sz w:val="28"/>
          <w:szCs w:val="28"/>
        </w:rPr>
        <w:tab/>
      </w:r>
      <w:r w:rsidR="00657686">
        <w:rPr>
          <w:sz w:val="28"/>
          <w:szCs w:val="28"/>
        </w:rPr>
        <w:t xml:space="preserve">     </w:t>
      </w:r>
      <w:r w:rsidR="00657686">
        <w:rPr>
          <w:b/>
          <w:sz w:val="28"/>
          <w:szCs w:val="28"/>
        </w:rPr>
        <w:t>В.В. Савинене</w:t>
      </w:r>
    </w:p>
    <w:sectPr w:rsidR="006C40C9" w:rsidRPr="00805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0EC8"/>
    <w:multiLevelType w:val="multilevel"/>
    <w:tmpl w:val="452888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5" w:hanging="720"/>
      </w:pPr>
    </w:lvl>
    <w:lvl w:ilvl="2">
      <w:start w:val="1"/>
      <w:numFmt w:val="decimal"/>
      <w:isLgl/>
      <w:lvlText w:val="%1.%2.%3."/>
      <w:lvlJc w:val="left"/>
      <w:pPr>
        <w:ind w:left="1230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2175" w:hanging="1440"/>
      </w:pPr>
    </w:lvl>
    <w:lvl w:ilvl="6">
      <w:start w:val="1"/>
      <w:numFmt w:val="decimal"/>
      <w:isLgl/>
      <w:lvlText w:val="%1.%2.%3.%4.%5.%6.%7."/>
      <w:lvlJc w:val="left"/>
      <w:pPr>
        <w:ind w:left="2610" w:hanging="1800"/>
      </w:pPr>
    </w:lvl>
    <w:lvl w:ilvl="7">
      <w:start w:val="1"/>
      <w:numFmt w:val="decimal"/>
      <w:isLgl/>
      <w:lvlText w:val="%1.%2.%3.%4.%5.%6.%7.%8."/>
      <w:lvlJc w:val="left"/>
      <w:pPr>
        <w:ind w:left="2685" w:hanging="1800"/>
      </w:p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11"/>
    <w:rsid w:val="001965EA"/>
    <w:rsid w:val="002B31DC"/>
    <w:rsid w:val="00516111"/>
    <w:rsid w:val="00657686"/>
    <w:rsid w:val="006C40C9"/>
    <w:rsid w:val="00805A41"/>
    <w:rsid w:val="008D26F0"/>
    <w:rsid w:val="00941C92"/>
    <w:rsid w:val="00E0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B31DC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2B31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B31DC"/>
    <w:pPr>
      <w:ind w:left="720"/>
      <w:contextualSpacing/>
    </w:pPr>
  </w:style>
  <w:style w:type="paragraph" w:customStyle="1" w:styleId="ConsPlusTitle">
    <w:name w:val="ConsPlusTitle"/>
    <w:rsid w:val="002B31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2B31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31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31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B31DC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2B31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B31DC"/>
    <w:pPr>
      <w:ind w:left="720"/>
      <w:contextualSpacing/>
    </w:pPr>
  </w:style>
  <w:style w:type="paragraph" w:customStyle="1" w:styleId="ConsPlusTitle">
    <w:name w:val="ConsPlusTitle"/>
    <w:rsid w:val="002B31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2B31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31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31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11</cp:revision>
  <cp:lastPrinted>2019-06-10T06:11:00Z</cp:lastPrinted>
  <dcterms:created xsi:type="dcterms:W3CDTF">2019-04-22T13:35:00Z</dcterms:created>
  <dcterms:modified xsi:type="dcterms:W3CDTF">2019-06-10T06:11:00Z</dcterms:modified>
</cp:coreProperties>
</file>